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6"/>
        <w:gridCol w:w="5963"/>
      </w:tblGrid>
      <w:tr w:rsidR="001B5CC0" w:rsidTr="002E7635">
        <w:trPr>
          <w:trHeight w:val="1843"/>
        </w:trPr>
        <w:tc>
          <w:tcPr>
            <w:tcW w:w="3726" w:type="dxa"/>
            <w:tcBorders>
              <w:top w:val="nil"/>
              <w:left w:val="nil"/>
              <w:bottom w:val="nil"/>
              <w:right w:val="nil"/>
            </w:tcBorders>
          </w:tcPr>
          <w:p w:rsidR="001B5CC0" w:rsidRPr="006C5FA5" w:rsidRDefault="001B5CC0" w:rsidP="002E7635">
            <w:pPr>
              <w:pStyle w:val="Heading1"/>
              <w:spacing w:before="0"/>
              <w:jc w:val="center"/>
              <w:rPr>
                <w:rFonts w:ascii="Times New Roman" w:hAnsi="Times New Roman"/>
                <w:b w:val="0"/>
                <w:noProof/>
                <w:color w:val="auto"/>
              </w:rPr>
            </w:pPr>
            <w:r w:rsidRPr="006C5FA5">
              <w:rPr>
                <w:rFonts w:ascii="Times New Roman" w:hAnsi="Times New Roman"/>
                <w:b w:val="0"/>
                <w:noProof/>
                <w:color w:val="auto"/>
              </w:rPr>
              <w:t>UBND TỈNH QUẢNG BÌNH</w:t>
            </w:r>
          </w:p>
          <w:p w:rsidR="001B5CC0" w:rsidRPr="006C5FA5" w:rsidRDefault="001B5CC0" w:rsidP="002E7635">
            <w:pPr>
              <w:pStyle w:val="Heading1"/>
              <w:spacing w:before="0"/>
              <w:jc w:val="center"/>
              <w:rPr>
                <w:rFonts w:ascii="Times New Roman" w:hAnsi="Times New Roman"/>
              </w:rPr>
            </w:pPr>
            <w:r w:rsidRPr="006C5FA5">
              <w:rPr>
                <w:rFonts w:ascii="Times New Roman" w:hAnsi="Times New Roman"/>
                <w:noProof/>
                <w:color w:val="auto"/>
              </w:rPr>
              <w:t>SỞ NỘI VỤ</w:t>
            </w:r>
          </w:p>
          <w:p w:rsidR="001B5CC0" w:rsidRPr="00A435DB" w:rsidRDefault="001B5CC0" w:rsidP="002E7635">
            <w:pPr>
              <w:rPr>
                <w:sz w:val="24"/>
              </w:rPr>
            </w:pPr>
            <w:r>
              <w:rPr>
                <w:noProof/>
                <w:sz w:val="26"/>
              </w:rPr>
              <mc:AlternateContent>
                <mc:Choice Requires="wps">
                  <w:drawing>
                    <wp:anchor distT="0" distB="0" distL="114300" distR="114300" simplePos="0" relativeHeight="251659264" behindDoc="0" locked="0" layoutInCell="1" allowOverlap="1" wp14:anchorId="5733806B" wp14:editId="6DD27417">
                      <wp:simplePos x="0" y="0"/>
                      <wp:positionH relativeFrom="column">
                        <wp:posOffset>682625</wp:posOffset>
                      </wp:positionH>
                      <wp:positionV relativeFrom="paragraph">
                        <wp:posOffset>29210</wp:posOffset>
                      </wp:positionV>
                      <wp:extent cx="816610" cy="0"/>
                      <wp:effectExtent l="5080" t="5715" r="698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6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3pt" to="118.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wo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"/>
                  </w:pict>
                </mc:Fallback>
              </mc:AlternateContent>
            </w:r>
            <w:r w:rsidRPr="00A435DB">
              <w:rPr>
                <w:sz w:val="24"/>
              </w:rPr>
              <w:t xml:space="preserve"> </w:t>
            </w:r>
          </w:p>
          <w:p w:rsidR="001B5CC0" w:rsidRPr="00A435DB" w:rsidRDefault="001B5CC0" w:rsidP="002E7635">
            <w:pPr>
              <w:jc w:val="center"/>
              <w:rPr>
                <w:sz w:val="27"/>
                <w:szCs w:val="27"/>
              </w:rPr>
            </w:pPr>
            <w:r w:rsidRPr="00A435DB">
              <w:rPr>
                <w:sz w:val="27"/>
                <w:szCs w:val="27"/>
              </w:rPr>
              <w:t>Số:           /SNV-XDCQ&amp;TCBC</w:t>
            </w:r>
          </w:p>
          <w:p w:rsidR="001B5CC0" w:rsidRPr="00A435DB" w:rsidRDefault="001B5CC0" w:rsidP="002E7635">
            <w:pPr>
              <w:jc w:val="center"/>
              <w:rPr>
                <w:sz w:val="5"/>
                <w:szCs w:val="27"/>
              </w:rPr>
            </w:pPr>
          </w:p>
          <w:p w:rsidR="001B5CC0" w:rsidRPr="00A916C2" w:rsidRDefault="001B5CC0" w:rsidP="003C250D">
            <w:pPr>
              <w:jc w:val="both"/>
              <w:rPr>
                <w:spacing w:val="-6"/>
                <w:sz w:val="24"/>
              </w:rPr>
            </w:pPr>
            <w:r w:rsidRPr="00A916C2">
              <w:rPr>
                <w:spacing w:val="-6"/>
                <w:sz w:val="24"/>
              </w:rPr>
              <w:t>V/</w:t>
            </w:r>
            <w:r w:rsidRPr="006C5FA5">
              <w:rPr>
                <w:spacing w:val="-6"/>
                <w:sz w:val="24"/>
              </w:rPr>
              <w:t xml:space="preserve">v Đề nghị </w:t>
            </w:r>
            <w:r w:rsidR="00A64F5C">
              <w:rPr>
                <w:spacing w:val="-6"/>
                <w:sz w:val="24"/>
              </w:rPr>
              <w:t xml:space="preserve">tham gia ý kiến Đề </w:t>
            </w:r>
            <w:proofErr w:type="gramStart"/>
            <w:r w:rsidR="00A64F5C">
              <w:rPr>
                <w:spacing w:val="-6"/>
                <w:sz w:val="24"/>
              </w:rPr>
              <w:t>án</w:t>
            </w:r>
            <w:proofErr w:type="gramEnd"/>
            <w:r w:rsidR="00A64F5C">
              <w:rPr>
                <w:spacing w:val="-6"/>
                <w:sz w:val="24"/>
              </w:rPr>
              <w:t xml:space="preserve"> sắp xếp </w:t>
            </w:r>
            <w:r w:rsidR="002C6CED">
              <w:rPr>
                <w:spacing w:val="-6"/>
                <w:sz w:val="24"/>
              </w:rPr>
              <w:t>ĐVHC cấp tỉnh.</w:t>
            </w:r>
            <w:r w:rsidR="00A64F5C">
              <w:rPr>
                <w:spacing w:val="-6"/>
                <w:sz w:val="24"/>
              </w:rPr>
              <w:t xml:space="preserve"> </w:t>
            </w:r>
          </w:p>
        </w:tc>
        <w:tc>
          <w:tcPr>
            <w:tcW w:w="5963" w:type="dxa"/>
            <w:tcBorders>
              <w:top w:val="nil"/>
              <w:left w:val="nil"/>
              <w:bottom w:val="nil"/>
              <w:right w:val="nil"/>
            </w:tcBorders>
          </w:tcPr>
          <w:p w:rsidR="001B5CC0" w:rsidRPr="00913C3F" w:rsidRDefault="001B5CC0" w:rsidP="002E7635">
            <w:pPr>
              <w:jc w:val="center"/>
              <w:rPr>
                <w:b/>
                <w:sz w:val="26"/>
              </w:rPr>
            </w:pPr>
            <w:r w:rsidRPr="00913C3F">
              <w:rPr>
                <w:b/>
                <w:sz w:val="26"/>
              </w:rPr>
              <w:t xml:space="preserve">    CỘNG HOÀ XÃ HỘI CHỦ NGHĨA VIỆT </w:t>
            </w:r>
            <w:smartTag w:uri="urn:schemas-microsoft-com:office:smarttags" w:element="place">
              <w:smartTag w:uri="urn:schemas-microsoft-com:office:smarttags" w:element="country-region">
                <w:r w:rsidRPr="00913C3F">
                  <w:rPr>
                    <w:b/>
                    <w:sz w:val="26"/>
                  </w:rPr>
                  <w:t>NAM</w:t>
                </w:r>
              </w:smartTag>
            </w:smartTag>
          </w:p>
          <w:p w:rsidR="001B5CC0" w:rsidRDefault="001B5CC0" w:rsidP="002E7635">
            <w:pPr>
              <w:jc w:val="center"/>
              <w:rPr>
                <w:b/>
              </w:rPr>
            </w:pPr>
            <w:r>
              <w:rPr>
                <w:b/>
              </w:rPr>
              <w:t xml:space="preserve">   Độc lập - Tự do - Hạnh phúc</w:t>
            </w:r>
          </w:p>
          <w:p w:rsidR="001B5CC0" w:rsidRDefault="001B5CC0" w:rsidP="002E7635">
            <w:pPr>
              <w:rPr>
                <w:b/>
                <w:sz w:val="24"/>
              </w:rPr>
            </w:pPr>
            <w:r>
              <w:rPr>
                <w:b/>
                <w:noProof/>
                <w:sz w:val="26"/>
              </w:rPr>
              <mc:AlternateContent>
                <mc:Choice Requires="wps">
                  <w:drawing>
                    <wp:anchor distT="0" distB="0" distL="114300" distR="114300" simplePos="0" relativeHeight="251660288" behindDoc="0" locked="0" layoutInCell="1" allowOverlap="1" wp14:anchorId="3DBC93C9" wp14:editId="067E6269">
                      <wp:simplePos x="0" y="0"/>
                      <wp:positionH relativeFrom="column">
                        <wp:posOffset>781685</wp:posOffset>
                      </wp:positionH>
                      <wp:positionV relativeFrom="paragraph">
                        <wp:posOffset>36830</wp:posOffset>
                      </wp:positionV>
                      <wp:extent cx="2194560" cy="0"/>
                      <wp:effectExtent l="12700"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5pt,2.9pt" to="234.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"/>
                  </w:pict>
                </mc:Fallback>
              </mc:AlternateContent>
            </w:r>
            <w:r>
              <w:rPr>
                <w:b/>
                <w:sz w:val="24"/>
              </w:rPr>
              <w:t xml:space="preserve">                            </w:t>
            </w:r>
          </w:p>
          <w:p w:rsidR="001B5CC0" w:rsidRDefault="001B5CC0" w:rsidP="002E7635">
            <w:pPr>
              <w:ind w:left="-8"/>
              <w:jc w:val="center"/>
              <w:rPr>
                <w:b/>
                <w:sz w:val="24"/>
              </w:rPr>
            </w:pPr>
            <w:r>
              <w:rPr>
                <w:i/>
              </w:rPr>
              <w:t xml:space="preserve">         Quảng Bình, ngày     tháng     năm 2025</w:t>
            </w:r>
          </w:p>
        </w:tc>
      </w:tr>
    </w:tbl>
    <w:p w:rsidR="001B5CC0" w:rsidRPr="00A64F5C" w:rsidRDefault="001B5CC0" w:rsidP="001B5CC0">
      <w:pPr>
        <w:rPr>
          <w:sz w:val="30"/>
        </w:rPr>
      </w:pPr>
    </w:p>
    <w:p w:rsidR="001B5CC0" w:rsidRPr="00354AA8" w:rsidRDefault="001B5CC0" w:rsidP="001B5CC0">
      <w:pPr>
        <w:rPr>
          <w:sz w:val="10"/>
        </w:rPr>
      </w:pPr>
    </w:p>
    <w:p w:rsidR="001B5CC0" w:rsidRPr="00847F8E" w:rsidRDefault="001B5CC0" w:rsidP="001B5CC0">
      <w:pPr>
        <w:jc w:val="center"/>
        <w:rPr>
          <w:sz w:val="2"/>
        </w:rPr>
      </w:pPr>
    </w:p>
    <w:p w:rsidR="001B5CC0" w:rsidRDefault="001B5CC0" w:rsidP="001B5CC0">
      <w:pPr>
        <w:jc w:val="center"/>
      </w:pPr>
      <w:r>
        <w:t xml:space="preserve">Kính gửi:  Ủy ban nhân dân tỉnh </w:t>
      </w:r>
    </w:p>
    <w:p w:rsidR="001B5CC0" w:rsidRDefault="001B5CC0" w:rsidP="001B5CC0">
      <w:pPr>
        <w:ind w:left="2160" w:firstLine="720"/>
        <w:jc w:val="both"/>
      </w:pPr>
    </w:p>
    <w:p w:rsidR="001B5CC0" w:rsidRPr="002263AB" w:rsidRDefault="001B5CC0" w:rsidP="001B5CC0">
      <w:pPr>
        <w:pStyle w:val="BodyText3"/>
        <w:spacing w:before="60" w:after="60" w:line="264" w:lineRule="auto"/>
        <w:ind w:firstLine="720"/>
        <w:rPr>
          <w:sz w:val="8"/>
          <w:szCs w:val="28"/>
          <w:shd w:val="clear" w:color="auto" w:fill="FFFFFF"/>
        </w:rPr>
      </w:pPr>
    </w:p>
    <w:p w:rsidR="00A64F5C" w:rsidRPr="004F46C0" w:rsidRDefault="00A64F5C" w:rsidP="00A64F5C">
      <w:pPr>
        <w:spacing w:line="264" w:lineRule="auto"/>
        <w:ind w:firstLine="680"/>
        <w:jc w:val="both"/>
        <w:rPr>
          <w:i/>
          <w:color w:val="000000"/>
        </w:rPr>
      </w:pPr>
      <w:bookmarkStart w:id="0" w:name="_Hlk185581043"/>
      <w:r>
        <w:rPr>
          <w:szCs w:val="28"/>
          <w:lang w:val="nl-NL"/>
        </w:rPr>
        <w:t xml:space="preserve">Thực hiện </w:t>
      </w:r>
      <w:r w:rsidRPr="0091346B">
        <w:rPr>
          <w:szCs w:val="28"/>
          <w:lang w:val="nl-NL"/>
        </w:rPr>
        <w:t xml:space="preserve">Nghị quyết số 60-NQ/TW ngày 12/4/2025 Hội nghị lần thứ 11 Ban Chấp hành Trung ương Đảng khóa XIII; Kết luận số 137-KL/TW ngày 28/3/2025 của Bộ Chính trị, Ban Bí thư về Đề án sắp xếp, tổ chức lại đơn vị hành chính các cấp và xây dựng mô hình tổ chức chính quyền địa phương 02 cấp; các Kết luận của Bộ Chính trị, Ban Bí thư về sắp xếp tổ chức bộ máy, đơn vị hành chính, tổ chức đảng các cấp; </w:t>
      </w:r>
      <w:bookmarkStart w:id="1" w:name="bookmark4"/>
      <w:bookmarkEnd w:id="1"/>
      <w:r w:rsidRPr="0091346B">
        <w:rPr>
          <w:szCs w:val="28"/>
          <w:lang w:val="nl-NL"/>
        </w:rPr>
        <w:t>Công văn số 43-CV/BCĐ ngày 20/3/2025 của Ban Chỉ đạo Trung ương về tổng kết Nghị quyết số 18-NQ/TW về kế hoạch tiếp tục sắp xếp tổ chức bộ máy của hệ thống chính trị (viết tắt là Công văn số 43-CV/BCĐ);</w:t>
      </w:r>
      <w:bookmarkStart w:id="2" w:name="bookmark5"/>
      <w:bookmarkEnd w:id="2"/>
      <w:r w:rsidRPr="0091346B">
        <w:rPr>
          <w:szCs w:val="28"/>
          <w:lang w:val="nl-NL"/>
        </w:rPr>
        <w:t xml:space="preserve"> Nghị quyết số 74/NQ-CP ngày 07/4/2025 của Chính phủ ban hành Kế hoạch thực hiện sắp xếp đơn vị hành chính và xây dựng mô hình tổ chức chính quyền địa phương 02 cấp</w:t>
      </w:r>
      <w:r w:rsidRPr="0091346B">
        <w:rPr>
          <w:spacing w:val="2"/>
          <w:szCs w:val="28"/>
        </w:rPr>
        <w:t>; Công</w:t>
      </w:r>
      <w:r w:rsidRPr="0091346B">
        <w:rPr>
          <w:spacing w:val="2"/>
          <w:szCs w:val="28"/>
          <w:lang w:val="vi-VN"/>
        </w:rPr>
        <w:t xml:space="preserve"> văn số </w:t>
      </w:r>
      <w:r w:rsidRPr="0091346B">
        <w:rPr>
          <w:spacing w:val="2"/>
          <w:szCs w:val="28"/>
        </w:rPr>
        <w:t>03/</w:t>
      </w:r>
      <w:r w:rsidRPr="0091346B">
        <w:rPr>
          <w:spacing w:val="2"/>
          <w:szCs w:val="28"/>
          <w:lang w:val="vi-VN"/>
        </w:rPr>
        <w:t xml:space="preserve">CV-BCĐ ngày </w:t>
      </w:r>
      <w:r w:rsidRPr="0091346B">
        <w:rPr>
          <w:spacing w:val="2"/>
          <w:szCs w:val="28"/>
        </w:rPr>
        <w:t>15 tháng 4</w:t>
      </w:r>
      <w:r w:rsidRPr="0091346B">
        <w:rPr>
          <w:spacing w:val="2"/>
          <w:szCs w:val="28"/>
          <w:lang w:val="vi-VN"/>
        </w:rPr>
        <w:t xml:space="preserve"> năm 2025 của Ban Chỉ đạo sắp xếp ĐVHC các cấp và xây dựng mô hình tổ chức CQĐP </w:t>
      </w:r>
      <w:r w:rsidRPr="0091346B">
        <w:rPr>
          <w:spacing w:val="2"/>
          <w:szCs w:val="28"/>
        </w:rPr>
        <w:t xml:space="preserve">02 cấp </w:t>
      </w:r>
      <w:r w:rsidRPr="0091346B">
        <w:rPr>
          <w:spacing w:val="2"/>
          <w:szCs w:val="28"/>
          <w:lang w:val="vi-VN"/>
        </w:rPr>
        <w:t xml:space="preserve">về định hướng một số </w:t>
      </w:r>
      <w:r w:rsidRPr="0091346B">
        <w:rPr>
          <w:spacing w:val="2"/>
          <w:szCs w:val="28"/>
        </w:rPr>
        <w:t>nhiệm vụ</w:t>
      </w:r>
      <w:r w:rsidRPr="0091346B">
        <w:rPr>
          <w:spacing w:val="2"/>
          <w:szCs w:val="28"/>
          <w:lang w:val="vi-VN"/>
        </w:rPr>
        <w:t xml:space="preserve"> sắp xếp ĐVHC và tổ chức CQĐP 02 cấp</w:t>
      </w:r>
      <w:r>
        <w:rPr>
          <w:spacing w:val="2"/>
          <w:szCs w:val="28"/>
        </w:rPr>
        <w:t xml:space="preserve">; Sở Nội vụ đã phối hợp với </w:t>
      </w:r>
      <w:r w:rsidR="003C250D">
        <w:rPr>
          <w:spacing w:val="2"/>
          <w:szCs w:val="28"/>
        </w:rPr>
        <w:t xml:space="preserve">Sở Nội vụ </w:t>
      </w:r>
      <w:r>
        <w:rPr>
          <w:spacing w:val="2"/>
          <w:szCs w:val="28"/>
        </w:rPr>
        <w:t>tỉnh Quảng Trị và các cơ quan có liên quan xây dựng</w:t>
      </w:r>
      <w:r w:rsidR="00011C0C">
        <w:rPr>
          <w:spacing w:val="2"/>
          <w:szCs w:val="28"/>
        </w:rPr>
        <w:t xml:space="preserve">, tổ chức lấy ý kiến cử tri và hoàn thiện </w:t>
      </w:r>
      <w:r>
        <w:rPr>
          <w:spacing w:val="2"/>
          <w:szCs w:val="28"/>
        </w:rPr>
        <w:t>“Đề án sắp xếp tỉnh Quảng Bình và tỉnh Quảng Trị thành tỉnh Quảng Trị”</w:t>
      </w:r>
      <w:r w:rsidR="00011C0C">
        <w:rPr>
          <w:spacing w:val="2"/>
          <w:szCs w:val="28"/>
        </w:rPr>
        <w:t xml:space="preserve"> </w:t>
      </w:r>
      <w:r w:rsidRPr="004F46C0">
        <w:rPr>
          <w:i/>
          <w:color w:val="000000"/>
        </w:rPr>
        <w:t>(</w:t>
      </w:r>
      <w:r>
        <w:rPr>
          <w:i/>
          <w:color w:val="000000"/>
        </w:rPr>
        <w:t>C</w:t>
      </w:r>
      <w:r w:rsidRPr="004F46C0">
        <w:rPr>
          <w:i/>
          <w:color w:val="000000"/>
        </w:rPr>
        <w:t xml:space="preserve">ó dự thảo </w:t>
      </w:r>
      <w:r>
        <w:rPr>
          <w:i/>
          <w:color w:val="000000"/>
        </w:rPr>
        <w:t>Đề án</w:t>
      </w:r>
      <w:r w:rsidRPr="004F46C0">
        <w:rPr>
          <w:i/>
          <w:color w:val="000000"/>
        </w:rPr>
        <w:t xml:space="preserve"> của UBND tỉnh đính kèm). </w:t>
      </w:r>
    </w:p>
    <w:p w:rsidR="001B5CC0" w:rsidRPr="001A4DE8" w:rsidRDefault="00A64F5C" w:rsidP="00A64F5C">
      <w:pPr>
        <w:spacing w:line="264" w:lineRule="auto"/>
        <w:ind w:firstLine="680"/>
        <w:jc w:val="both"/>
        <w:rPr>
          <w:spacing w:val="-8"/>
        </w:rPr>
      </w:pPr>
      <w:r>
        <w:rPr>
          <w:spacing w:val="2"/>
          <w:szCs w:val="28"/>
        </w:rPr>
        <w:t xml:space="preserve">Sở Nội vụ kính đề nghị UBND tỉnh gửi dự thảo Đề án đến </w:t>
      </w:r>
      <w:r w:rsidR="003C250D">
        <w:rPr>
          <w:spacing w:val="2"/>
          <w:szCs w:val="28"/>
        </w:rPr>
        <w:t xml:space="preserve">tỉnh Quảng Trị, </w:t>
      </w:r>
      <w:r>
        <w:rPr>
          <w:spacing w:val="2"/>
          <w:szCs w:val="28"/>
        </w:rPr>
        <w:t>Ban Tổ chức Tỉnh ủy</w:t>
      </w:r>
      <w:r w:rsidR="008A3EED">
        <w:rPr>
          <w:spacing w:val="2"/>
          <w:szCs w:val="28"/>
        </w:rPr>
        <w:t xml:space="preserve">, Sở </w:t>
      </w:r>
      <w:r w:rsidR="00011C0C">
        <w:rPr>
          <w:spacing w:val="2"/>
          <w:szCs w:val="28"/>
        </w:rPr>
        <w:t>T</w:t>
      </w:r>
      <w:r w:rsidR="008A3EED">
        <w:rPr>
          <w:spacing w:val="2"/>
          <w:szCs w:val="28"/>
        </w:rPr>
        <w:t>ài chính</w:t>
      </w:r>
      <w:r w:rsidR="003E3BC1">
        <w:rPr>
          <w:spacing w:val="2"/>
          <w:szCs w:val="28"/>
        </w:rPr>
        <w:t xml:space="preserve"> </w:t>
      </w:r>
      <w:r>
        <w:rPr>
          <w:spacing w:val="2"/>
          <w:szCs w:val="28"/>
        </w:rPr>
        <w:t>cho ý kiến đ</w:t>
      </w:r>
      <w:r>
        <w:rPr>
          <w:spacing w:val="2"/>
          <w:szCs w:val="28"/>
        </w:rPr>
        <w:t xml:space="preserve">ể </w:t>
      </w:r>
      <w:r>
        <w:rPr>
          <w:spacing w:val="2"/>
          <w:szCs w:val="28"/>
        </w:rPr>
        <w:t xml:space="preserve">Sở Nội vụ tổng hợp, </w:t>
      </w:r>
      <w:r>
        <w:rPr>
          <w:spacing w:val="2"/>
          <w:szCs w:val="28"/>
        </w:rPr>
        <w:t xml:space="preserve">hoàn chỉnh Để án trước khi trình cấp có thẩm quyền xem xét, </w:t>
      </w:r>
      <w:r>
        <w:rPr>
          <w:spacing w:val="2"/>
          <w:szCs w:val="28"/>
        </w:rPr>
        <w:t>phê duyệt./.</w:t>
      </w:r>
      <w:bookmarkEnd w:id="0"/>
      <w:r>
        <w:rPr>
          <w:spacing w:val="-8"/>
        </w:rPr>
        <w:t xml:space="preserve"> </w:t>
      </w:r>
    </w:p>
    <w:p w:rsidR="001B5CC0" w:rsidRPr="001F5903" w:rsidRDefault="001B5CC0" w:rsidP="001B5CC0">
      <w:pPr>
        <w:pStyle w:val="NormalWeb"/>
        <w:spacing w:before="60" w:beforeAutospacing="0" w:after="0" w:afterAutospacing="0"/>
        <w:ind w:firstLine="567"/>
        <w:jc w:val="both"/>
        <w:rPr>
          <w:spacing w:val="-4"/>
          <w:sz w:val="40"/>
          <w:szCs w:val="28"/>
        </w:rPr>
      </w:pPr>
    </w:p>
    <w:tbl>
      <w:tblPr>
        <w:tblW w:w="0" w:type="auto"/>
        <w:tblLook w:val="04A0" w:firstRow="1" w:lastRow="0" w:firstColumn="1" w:lastColumn="0" w:noHBand="0" w:noVBand="1"/>
      </w:tblPr>
      <w:tblGrid>
        <w:gridCol w:w="4558"/>
        <w:gridCol w:w="4729"/>
      </w:tblGrid>
      <w:tr w:rsidR="001B5CC0" w:rsidRPr="00AA1847" w:rsidTr="002E7635">
        <w:tc>
          <w:tcPr>
            <w:tcW w:w="4644" w:type="dxa"/>
          </w:tcPr>
          <w:p w:rsidR="001B5CC0" w:rsidRPr="00AA1847" w:rsidRDefault="001B5CC0" w:rsidP="002E7635">
            <w:pPr>
              <w:jc w:val="both"/>
              <w:rPr>
                <w:lang w:val="it-IT"/>
              </w:rPr>
            </w:pPr>
            <w:r w:rsidRPr="00AA1847">
              <w:rPr>
                <w:b/>
                <w:i/>
                <w:sz w:val="24"/>
                <w:lang w:val="it-IT"/>
              </w:rPr>
              <w:t>Nơi nhận:</w:t>
            </w:r>
            <w:r w:rsidRPr="00AA1847">
              <w:rPr>
                <w:sz w:val="24"/>
                <w:lang w:val="it-IT"/>
              </w:rPr>
              <w:t xml:space="preserve"> </w:t>
            </w:r>
            <w:r w:rsidRPr="00AA1847">
              <w:rPr>
                <w:lang w:val="it-IT"/>
              </w:rPr>
              <w:tab/>
            </w:r>
            <w:r w:rsidRPr="00AA1847">
              <w:rPr>
                <w:lang w:val="it-IT"/>
              </w:rPr>
              <w:tab/>
            </w:r>
            <w:r w:rsidRPr="00AA1847">
              <w:rPr>
                <w:lang w:val="it-IT"/>
              </w:rPr>
              <w:tab/>
            </w:r>
            <w:r w:rsidRPr="00AA1847">
              <w:rPr>
                <w:lang w:val="it-IT"/>
              </w:rPr>
              <w:tab/>
              <w:t xml:space="preserve">        </w:t>
            </w:r>
          </w:p>
          <w:p w:rsidR="001B5CC0" w:rsidRDefault="001B5CC0" w:rsidP="002E7635">
            <w:pPr>
              <w:jc w:val="both"/>
              <w:rPr>
                <w:sz w:val="22"/>
                <w:szCs w:val="22"/>
                <w:lang w:val="it-IT"/>
              </w:rPr>
            </w:pPr>
            <w:r w:rsidRPr="00AA1847">
              <w:rPr>
                <w:sz w:val="22"/>
                <w:szCs w:val="22"/>
                <w:lang w:val="it-IT"/>
              </w:rPr>
              <w:t>- Như trên;</w:t>
            </w:r>
          </w:p>
          <w:p w:rsidR="001B5CC0" w:rsidRDefault="001B5CC0" w:rsidP="002E7635">
            <w:pPr>
              <w:jc w:val="both"/>
              <w:rPr>
                <w:sz w:val="22"/>
                <w:szCs w:val="22"/>
                <w:lang w:val="it-IT"/>
              </w:rPr>
            </w:pPr>
            <w:r>
              <w:rPr>
                <w:sz w:val="22"/>
                <w:szCs w:val="22"/>
                <w:lang w:val="it-IT"/>
              </w:rPr>
              <w:t>- Văn phòng UBND tỉnh;</w:t>
            </w:r>
          </w:p>
          <w:p w:rsidR="001B5CC0" w:rsidRPr="00AA1847" w:rsidRDefault="001B5CC0" w:rsidP="002E7635">
            <w:pPr>
              <w:jc w:val="both"/>
              <w:rPr>
                <w:sz w:val="22"/>
                <w:szCs w:val="22"/>
                <w:lang w:val="it-IT"/>
              </w:rPr>
            </w:pPr>
            <w:r w:rsidRPr="00AA1847">
              <w:rPr>
                <w:sz w:val="22"/>
                <w:szCs w:val="22"/>
                <w:lang w:val="it-IT"/>
              </w:rPr>
              <w:t xml:space="preserve">- </w:t>
            </w:r>
            <w:r>
              <w:rPr>
                <w:sz w:val="22"/>
                <w:szCs w:val="22"/>
                <w:lang w:val="it-IT"/>
              </w:rPr>
              <w:t xml:space="preserve">Lưu: </w:t>
            </w:r>
            <w:r w:rsidRPr="00AA1847">
              <w:rPr>
                <w:sz w:val="22"/>
                <w:szCs w:val="22"/>
                <w:lang w:val="it-IT"/>
              </w:rPr>
              <w:t>VT; XDCQ&amp;TCBC.</w:t>
            </w:r>
          </w:p>
          <w:p w:rsidR="001B5CC0" w:rsidRPr="00AA1847" w:rsidRDefault="001B5CC0" w:rsidP="002E7635">
            <w:pPr>
              <w:jc w:val="both"/>
              <w:rPr>
                <w:rFonts w:eastAsia="SimSun"/>
                <w:sz w:val="22"/>
                <w:szCs w:val="22"/>
                <w:lang w:val="it-IT"/>
              </w:rPr>
            </w:pPr>
          </w:p>
          <w:p w:rsidR="001B5CC0" w:rsidRPr="00AA1847" w:rsidRDefault="001B5CC0" w:rsidP="002E7635">
            <w:pPr>
              <w:pStyle w:val="BodyText"/>
              <w:rPr>
                <w:rFonts w:eastAsia="SimSun"/>
                <w:sz w:val="24"/>
                <w:lang w:val="it-IT"/>
              </w:rPr>
            </w:pPr>
            <w:r w:rsidRPr="00AA1847">
              <w:rPr>
                <w:rFonts w:eastAsia="SimSun"/>
                <w:sz w:val="24"/>
                <w:lang w:val="it-IT"/>
              </w:rPr>
              <w:t xml:space="preserve"> </w:t>
            </w:r>
            <w:bookmarkStart w:id="3" w:name="_GoBack"/>
            <w:bookmarkEnd w:id="3"/>
          </w:p>
        </w:tc>
        <w:tc>
          <w:tcPr>
            <w:tcW w:w="4838" w:type="dxa"/>
          </w:tcPr>
          <w:p w:rsidR="001B5CC0" w:rsidRDefault="001B5CC0" w:rsidP="002E7635">
            <w:pPr>
              <w:pStyle w:val="BodyText"/>
              <w:spacing w:after="0"/>
              <w:ind w:firstLine="34"/>
              <w:jc w:val="center"/>
              <w:rPr>
                <w:b/>
                <w:lang w:val="it-IT"/>
              </w:rPr>
            </w:pPr>
            <w:r>
              <w:rPr>
                <w:b/>
                <w:lang w:val="it-IT"/>
              </w:rPr>
              <w:t xml:space="preserve">  </w:t>
            </w:r>
            <w:r w:rsidR="00350D8E">
              <w:rPr>
                <w:b/>
                <w:lang w:val="it-IT"/>
              </w:rPr>
              <w:t xml:space="preserve"> </w:t>
            </w:r>
            <w:r>
              <w:rPr>
                <w:b/>
                <w:lang w:val="it-IT"/>
              </w:rPr>
              <w:t xml:space="preserve"> </w:t>
            </w:r>
            <w:r w:rsidRPr="00AA1847">
              <w:rPr>
                <w:b/>
                <w:lang w:val="it-IT"/>
              </w:rPr>
              <w:t>GIÁM ĐỐC</w:t>
            </w:r>
          </w:p>
          <w:p w:rsidR="001B5CC0" w:rsidRPr="00AA1847" w:rsidRDefault="001B5CC0" w:rsidP="002E7635">
            <w:pPr>
              <w:pStyle w:val="BodyText"/>
              <w:spacing w:after="0"/>
              <w:ind w:firstLine="34"/>
              <w:jc w:val="center"/>
              <w:rPr>
                <w:b/>
                <w:lang w:val="it-IT"/>
              </w:rPr>
            </w:pPr>
            <w:r>
              <w:rPr>
                <w:b/>
                <w:lang w:val="it-IT"/>
              </w:rPr>
              <w:t xml:space="preserve">   </w:t>
            </w:r>
            <w:r w:rsidR="00350D8E">
              <w:rPr>
                <w:b/>
                <w:lang w:val="it-IT"/>
              </w:rPr>
              <w:t xml:space="preserve"> </w:t>
            </w:r>
          </w:p>
          <w:p w:rsidR="001B5CC0" w:rsidRPr="002A6BF3" w:rsidRDefault="001B5CC0" w:rsidP="002E7635">
            <w:pPr>
              <w:pStyle w:val="BodyText"/>
              <w:rPr>
                <w:rFonts w:eastAsia="SimSun"/>
                <w:b/>
                <w:sz w:val="50"/>
                <w:lang w:val="it-IT"/>
              </w:rPr>
            </w:pPr>
          </w:p>
          <w:p w:rsidR="001B5CC0" w:rsidRPr="00350D8E" w:rsidRDefault="001B5CC0" w:rsidP="002E7635">
            <w:pPr>
              <w:pStyle w:val="BodyText"/>
              <w:ind w:firstLine="36"/>
              <w:jc w:val="center"/>
              <w:rPr>
                <w:rFonts w:eastAsia="SimSun"/>
                <w:b/>
                <w:sz w:val="14"/>
                <w:lang w:val="it-IT"/>
              </w:rPr>
            </w:pPr>
          </w:p>
          <w:p w:rsidR="001B5CC0" w:rsidRPr="00354AA8" w:rsidRDefault="001B5CC0" w:rsidP="002E7635">
            <w:pPr>
              <w:pStyle w:val="BodyText"/>
              <w:ind w:firstLine="36"/>
              <w:jc w:val="center"/>
              <w:rPr>
                <w:rFonts w:eastAsia="SimSun"/>
                <w:b/>
                <w:lang w:val="it-IT"/>
              </w:rPr>
            </w:pPr>
          </w:p>
          <w:p w:rsidR="001B5CC0" w:rsidRPr="00AA1847" w:rsidRDefault="00011C0C" w:rsidP="002E7635">
            <w:pPr>
              <w:pStyle w:val="BodyText"/>
              <w:ind w:firstLine="36"/>
              <w:jc w:val="center"/>
              <w:rPr>
                <w:rFonts w:eastAsia="SimSun"/>
                <w:sz w:val="24"/>
                <w:lang w:val="it-IT"/>
              </w:rPr>
            </w:pPr>
            <w:r>
              <w:rPr>
                <w:b/>
                <w:lang w:val="it-IT"/>
              </w:rPr>
              <w:t xml:space="preserve">   </w:t>
            </w:r>
            <w:r w:rsidR="00350D8E">
              <w:rPr>
                <w:b/>
                <w:lang w:val="it-IT"/>
              </w:rPr>
              <w:t>Trần Thế Vương</w:t>
            </w:r>
          </w:p>
        </w:tc>
      </w:tr>
    </w:tbl>
    <w:p w:rsidR="001B5CC0" w:rsidRDefault="001B5CC0" w:rsidP="001B5CC0">
      <w:pPr>
        <w:pStyle w:val="NormalWeb"/>
        <w:spacing w:before="60" w:beforeAutospacing="0" w:after="0" w:afterAutospacing="0"/>
        <w:jc w:val="both"/>
        <w:rPr>
          <w:spacing w:val="-4"/>
          <w:sz w:val="28"/>
          <w:szCs w:val="28"/>
        </w:rPr>
      </w:pPr>
    </w:p>
    <w:sectPr w:rsidR="001B5CC0" w:rsidSect="003E3BC1">
      <w:footerReference w:type="even" r:id="rId8"/>
      <w:pgSz w:w="11906" w:h="16838" w:code="9"/>
      <w:pgMar w:top="1134" w:right="1134" w:bottom="851" w:left="1701" w:header="561" w:footer="53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280" w:rsidRDefault="00531280">
      <w:r>
        <w:separator/>
      </w:r>
    </w:p>
  </w:endnote>
  <w:endnote w:type="continuationSeparator" w:id="0">
    <w:p w:rsidR="00531280" w:rsidRDefault="0053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C14" w:rsidRDefault="001F5903" w:rsidP="00D63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1C14" w:rsidRDefault="00531280" w:rsidP="00D6330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280" w:rsidRDefault="00531280">
      <w:r>
        <w:separator/>
      </w:r>
    </w:p>
  </w:footnote>
  <w:footnote w:type="continuationSeparator" w:id="0">
    <w:p w:rsidR="00531280" w:rsidRDefault="005312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CC0"/>
    <w:rsid w:val="00011C0C"/>
    <w:rsid w:val="00077D9F"/>
    <w:rsid w:val="000D262A"/>
    <w:rsid w:val="000D3746"/>
    <w:rsid w:val="001642BF"/>
    <w:rsid w:val="001B5CC0"/>
    <w:rsid w:val="001F5903"/>
    <w:rsid w:val="00215C9B"/>
    <w:rsid w:val="002C6CED"/>
    <w:rsid w:val="003019C6"/>
    <w:rsid w:val="00350D8E"/>
    <w:rsid w:val="003C250D"/>
    <w:rsid w:val="003E3BC1"/>
    <w:rsid w:val="0047384E"/>
    <w:rsid w:val="00531280"/>
    <w:rsid w:val="00560D7F"/>
    <w:rsid w:val="005968D7"/>
    <w:rsid w:val="008A3EED"/>
    <w:rsid w:val="008D01A0"/>
    <w:rsid w:val="009E52E9"/>
    <w:rsid w:val="00A64F5C"/>
    <w:rsid w:val="00B81BD4"/>
    <w:rsid w:val="00BC609B"/>
    <w:rsid w:val="00D05E3F"/>
    <w:rsid w:val="00E126AD"/>
    <w:rsid w:val="00E2113F"/>
    <w:rsid w:val="00E83245"/>
    <w:rsid w:val="00E90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CC0"/>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uiPriority w:val="9"/>
    <w:qFormat/>
    <w:rsid w:val="001B5CC0"/>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4">
    <w:name w:val="heading 4"/>
    <w:basedOn w:val="Normal"/>
    <w:next w:val="Normal"/>
    <w:link w:val="Heading4Char"/>
    <w:uiPriority w:val="9"/>
    <w:semiHidden/>
    <w:unhideWhenUsed/>
    <w:qFormat/>
    <w:rsid w:val="00E90E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CC0"/>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1"/>
    <w:rsid w:val="001B5CC0"/>
    <w:pPr>
      <w:tabs>
        <w:tab w:val="center" w:pos="4153"/>
        <w:tab w:val="right" w:pos="8306"/>
      </w:tabs>
    </w:pPr>
    <w:rPr>
      <w:noProof/>
      <w:szCs w:val="28"/>
      <w:lang w:val="vi-VN" w:eastAsia="vi-VN"/>
    </w:rPr>
  </w:style>
  <w:style w:type="character" w:customStyle="1" w:styleId="FooterChar">
    <w:name w:val="Footer Char"/>
    <w:basedOn w:val="DefaultParagraphFont"/>
    <w:uiPriority w:val="99"/>
    <w:semiHidden/>
    <w:rsid w:val="001B5CC0"/>
    <w:rPr>
      <w:rFonts w:ascii="Times New Roman" w:eastAsia="Times New Roman" w:hAnsi="Times New Roman" w:cs="Times New Roman"/>
      <w:sz w:val="28"/>
      <w:szCs w:val="24"/>
    </w:rPr>
  </w:style>
  <w:style w:type="character" w:customStyle="1" w:styleId="FooterChar1">
    <w:name w:val="Footer Char1"/>
    <w:link w:val="Footer"/>
    <w:locked/>
    <w:rsid w:val="001B5CC0"/>
    <w:rPr>
      <w:rFonts w:ascii="Times New Roman" w:eastAsia="Times New Roman" w:hAnsi="Times New Roman" w:cs="Times New Roman"/>
      <w:noProof/>
      <w:sz w:val="28"/>
      <w:szCs w:val="28"/>
      <w:lang w:val="vi-VN" w:eastAsia="vi-VN"/>
    </w:rPr>
  </w:style>
  <w:style w:type="character" w:styleId="PageNumber">
    <w:name w:val="page number"/>
    <w:basedOn w:val="DefaultParagraphFont"/>
    <w:rsid w:val="001B5CC0"/>
  </w:style>
  <w:style w:type="paragraph" w:styleId="Header">
    <w:name w:val="header"/>
    <w:basedOn w:val="Normal"/>
    <w:link w:val="HeaderChar1"/>
    <w:uiPriority w:val="99"/>
    <w:rsid w:val="001B5CC0"/>
    <w:pPr>
      <w:tabs>
        <w:tab w:val="center" w:pos="4680"/>
        <w:tab w:val="right" w:pos="9360"/>
      </w:tabs>
    </w:pPr>
  </w:style>
  <w:style w:type="character" w:customStyle="1" w:styleId="HeaderChar">
    <w:name w:val="Header Char"/>
    <w:basedOn w:val="DefaultParagraphFont"/>
    <w:uiPriority w:val="99"/>
    <w:semiHidden/>
    <w:rsid w:val="001B5CC0"/>
    <w:rPr>
      <w:rFonts w:ascii="Times New Roman" w:eastAsia="Times New Roman" w:hAnsi="Times New Roman" w:cs="Times New Roman"/>
      <w:sz w:val="28"/>
      <w:szCs w:val="24"/>
    </w:rPr>
  </w:style>
  <w:style w:type="character" w:customStyle="1" w:styleId="HeaderChar1">
    <w:name w:val="Header Char1"/>
    <w:link w:val="Header"/>
    <w:uiPriority w:val="99"/>
    <w:rsid w:val="001B5CC0"/>
    <w:rPr>
      <w:rFonts w:ascii="Times New Roman" w:eastAsia="Times New Roman" w:hAnsi="Times New Roman" w:cs="Times New Roman"/>
      <w:sz w:val="28"/>
      <w:szCs w:val="24"/>
    </w:rPr>
  </w:style>
  <w:style w:type="paragraph" w:styleId="NormalWeb">
    <w:name w:val="Normal (Web)"/>
    <w:basedOn w:val="Normal"/>
    <w:link w:val="NormalWebChar"/>
    <w:uiPriority w:val="99"/>
    <w:unhideWhenUsed/>
    <w:rsid w:val="001B5CC0"/>
    <w:pPr>
      <w:spacing w:before="100" w:beforeAutospacing="1" w:after="100" w:afterAutospacing="1"/>
    </w:pPr>
    <w:rPr>
      <w:sz w:val="24"/>
    </w:rPr>
  </w:style>
  <w:style w:type="paragraph" w:styleId="BodyText">
    <w:name w:val="Body Text"/>
    <w:aliases w:val="Body Text Char Char Char,Body Text Char Char Char Char"/>
    <w:basedOn w:val="Normal"/>
    <w:link w:val="BodyTextChar1"/>
    <w:rsid w:val="001B5CC0"/>
    <w:pPr>
      <w:spacing w:after="120"/>
    </w:pPr>
    <w:rPr>
      <w:szCs w:val="28"/>
    </w:rPr>
  </w:style>
  <w:style w:type="character" w:customStyle="1" w:styleId="BodyTextChar">
    <w:name w:val="Body Text Char"/>
    <w:basedOn w:val="DefaultParagraphFont"/>
    <w:uiPriority w:val="99"/>
    <w:semiHidden/>
    <w:rsid w:val="001B5CC0"/>
    <w:rPr>
      <w:rFonts w:ascii="Times New Roman" w:eastAsia="Times New Roman" w:hAnsi="Times New Roman" w:cs="Times New Roman"/>
      <w:sz w:val="28"/>
      <w:szCs w:val="24"/>
    </w:rPr>
  </w:style>
  <w:style w:type="character" w:customStyle="1" w:styleId="BodyTextChar1">
    <w:name w:val="Body Text Char1"/>
    <w:aliases w:val="Body Text Char Char Char Char1,Body Text Char Char Char Char Char"/>
    <w:link w:val="BodyText"/>
    <w:rsid w:val="001B5CC0"/>
    <w:rPr>
      <w:rFonts w:ascii="Times New Roman" w:eastAsia="Times New Roman" w:hAnsi="Times New Roman" w:cs="Times New Roman"/>
      <w:sz w:val="28"/>
      <w:szCs w:val="28"/>
    </w:rPr>
  </w:style>
  <w:style w:type="paragraph" w:styleId="BodyText3">
    <w:name w:val="Body Text 3"/>
    <w:basedOn w:val="Normal"/>
    <w:link w:val="BodyText3Char1"/>
    <w:rsid w:val="001B5CC0"/>
    <w:pPr>
      <w:jc w:val="both"/>
    </w:pPr>
    <w:rPr>
      <w:sz w:val="26"/>
      <w:szCs w:val="20"/>
      <w:lang w:eastAsia="zh-CN"/>
    </w:rPr>
  </w:style>
  <w:style w:type="character" w:customStyle="1" w:styleId="BodyText3Char">
    <w:name w:val="Body Text 3 Char"/>
    <w:basedOn w:val="DefaultParagraphFont"/>
    <w:uiPriority w:val="99"/>
    <w:semiHidden/>
    <w:rsid w:val="001B5CC0"/>
    <w:rPr>
      <w:rFonts w:ascii="Times New Roman" w:eastAsia="Times New Roman" w:hAnsi="Times New Roman" w:cs="Times New Roman"/>
      <w:sz w:val="16"/>
      <w:szCs w:val="16"/>
    </w:rPr>
  </w:style>
  <w:style w:type="character" w:customStyle="1" w:styleId="BodyText3Char1">
    <w:name w:val="Body Text 3 Char1"/>
    <w:link w:val="BodyText3"/>
    <w:rsid w:val="001B5CC0"/>
    <w:rPr>
      <w:rFonts w:ascii="Times New Roman" w:eastAsia="Times New Roman" w:hAnsi="Times New Roman" w:cs="Times New Roman"/>
      <w:sz w:val="26"/>
      <w:szCs w:val="20"/>
      <w:lang w:eastAsia="zh-CN"/>
    </w:rPr>
  </w:style>
  <w:style w:type="character" w:customStyle="1" w:styleId="NormalWebChar">
    <w:name w:val="Normal (Web) Char"/>
    <w:link w:val="NormalWeb"/>
    <w:uiPriority w:val="99"/>
    <w:rsid w:val="001B5CC0"/>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90E2C"/>
    <w:rPr>
      <w:rFonts w:asciiTheme="majorHAnsi" w:eastAsiaTheme="majorEastAsia" w:hAnsiTheme="majorHAnsi" w:cstheme="majorBidi"/>
      <w:b/>
      <w:bCs/>
      <w:i/>
      <w:iCs/>
      <w:color w:val="4F81BD" w:themeColor="accent1"/>
      <w:sz w:val="28"/>
      <w:szCs w:val="24"/>
    </w:rPr>
  </w:style>
  <w:style w:type="paragraph" w:styleId="FootnoteText">
    <w:name w:val="footnote text"/>
    <w:basedOn w:val="Normal"/>
    <w:link w:val="FootnoteTextChar"/>
    <w:uiPriority w:val="99"/>
    <w:semiHidden/>
    <w:unhideWhenUsed/>
    <w:rsid w:val="00E90E2C"/>
    <w:rPr>
      <w:sz w:val="20"/>
      <w:szCs w:val="20"/>
    </w:rPr>
  </w:style>
  <w:style w:type="character" w:customStyle="1" w:styleId="FootnoteTextChar">
    <w:name w:val="Footnote Text Char"/>
    <w:basedOn w:val="DefaultParagraphFont"/>
    <w:link w:val="FootnoteText"/>
    <w:uiPriority w:val="99"/>
    <w:semiHidden/>
    <w:rsid w:val="00E90E2C"/>
    <w:rPr>
      <w:rFonts w:ascii="Times New Roman" w:eastAsia="Times New Roman"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unhideWhenUsed/>
    <w:qFormat/>
    <w:rsid w:val="00E90E2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CC0"/>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uiPriority w:val="9"/>
    <w:qFormat/>
    <w:rsid w:val="001B5CC0"/>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4">
    <w:name w:val="heading 4"/>
    <w:basedOn w:val="Normal"/>
    <w:next w:val="Normal"/>
    <w:link w:val="Heading4Char"/>
    <w:uiPriority w:val="9"/>
    <w:semiHidden/>
    <w:unhideWhenUsed/>
    <w:qFormat/>
    <w:rsid w:val="00E90E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CC0"/>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1"/>
    <w:rsid w:val="001B5CC0"/>
    <w:pPr>
      <w:tabs>
        <w:tab w:val="center" w:pos="4153"/>
        <w:tab w:val="right" w:pos="8306"/>
      </w:tabs>
    </w:pPr>
    <w:rPr>
      <w:noProof/>
      <w:szCs w:val="28"/>
      <w:lang w:val="vi-VN" w:eastAsia="vi-VN"/>
    </w:rPr>
  </w:style>
  <w:style w:type="character" w:customStyle="1" w:styleId="FooterChar">
    <w:name w:val="Footer Char"/>
    <w:basedOn w:val="DefaultParagraphFont"/>
    <w:uiPriority w:val="99"/>
    <w:semiHidden/>
    <w:rsid w:val="001B5CC0"/>
    <w:rPr>
      <w:rFonts w:ascii="Times New Roman" w:eastAsia="Times New Roman" w:hAnsi="Times New Roman" w:cs="Times New Roman"/>
      <w:sz w:val="28"/>
      <w:szCs w:val="24"/>
    </w:rPr>
  </w:style>
  <w:style w:type="character" w:customStyle="1" w:styleId="FooterChar1">
    <w:name w:val="Footer Char1"/>
    <w:link w:val="Footer"/>
    <w:locked/>
    <w:rsid w:val="001B5CC0"/>
    <w:rPr>
      <w:rFonts w:ascii="Times New Roman" w:eastAsia="Times New Roman" w:hAnsi="Times New Roman" w:cs="Times New Roman"/>
      <w:noProof/>
      <w:sz w:val="28"/>
      <w:szCs w:val="28"/>
      <w:lang w:val="vi-VN" w:eastAsia="vi-VN"/>
    </w:rPr>
  </w:style>
  <w:style w:type="character" w:styleId="PageNumber">
    <w:name w:val="page number"/>
    <w:basedOn w:val="DefaultParagraphFont"/>
    <w:rsid w:val="001B5CC0"/>
  </w:style>
  <w:style w:type="paragraph" w:styleId="Header">
    <w:name w:val="header"/>
    <w:basedOn w:val="Normal"/>
    <w:link w:val="HeaderChar1"/>
    <w:uiPriority w:val="99"/>
    <w:rsid w:val="001B5CC0"/>
    <w:pPr>
      <w:tabs>
        <w:tab w:val="center" w:pos="4680"/>
        <w:tab w:val="right" w:pos="9360"/>
      </w:tabs>
    </w:pPr>
  </w:style>
  <w:style w:type="character" w:customStyle="1" w:styleId="HeaderChar">
    <w:name w:val="Header Char"/>
    <w:basedOn w:val="DefaultParagraphFont"/>
    <w:uiPriority w:val="99"/>
    <w:semiHidden/>
    <w:rsid w:val="001B5CC0"/>
    <w:rPr>
      <w:rFonts w:ascii="Times New Roman" w:eastAsia="Times New Roman" w:hAnsi="Times New Roman" w:cs="Times New Roman"/>
      <w:sz w:val="28"/>
      <w:szCs w:val="24"/>
    </w:rPr>
  </w:style>
  <w:style w:type="character" w:customStyle="1" w:styleId="HeaderChar1">
    <w:name w:val="Header Char1"/>
    <w:link w:val="Header"/>
    <w:uiPriority w:val="99"/>
    <w:rsid w:val="001B5CC0"/>
    <w:rPr>
      <w:rFonts w:ascii="Times New Roman" w:eastAsia="Times New Roman" w:hAnsi="Times New Roman" w:cs="Times New Roman"/>
      <w:sz w:val="28"/>
      <w:szCs w:val="24"/>
    </w:rPr>
  </w:style>
  <w:style w:type="paragraph" w:styleId="NormalWeb">
    <w:name w:val="Normal (Web)"/>
    <w:basedOn w:val="Normal"/>
    <w:link w:val="NormalWebChar"/>
    <w:uiPriority w:val="99"/>
    <w:unhideWhenUsed/>
    <w:rsid w:val="001B5CC0"/>
    <w:pPr>
      <w:spacing w:before="100" w:beforeAutospacing="1" w:after="100" w:afterAutospacing="1"/>
    </w:pPr>
    <w:rPr>
      <w:sz w:val="24"/>
    </w:rPr>
  </w:style>
  <w:style w:type="paragraph" w:styleId="BodyText">
    <w:name w:val="Body Text"/>
    <w:aliases w:val="Body Text Char Char Char,Body Text Char Char Char Char"/>
    <w:basedOn w:val="Normal"/>
    <w:link w:val="BodyTextChar1"/>
    <w:rsid w:val="001B5CC0"/>
    <w:pPr>
      <w:spacing w:after="120"/>
    </w:pPr>
    <w:rPr>
      <w:szCs w:val="28"/>
    </w:rPr>
  </w:style>
  <w:style w:type="character" w:customStyle="1" w:styleId="BodyTextChar">
    <w:name w:val="Body Text Char"/>
    <w:basedOn w:val="DefaultParagraphFont"/>
    <w:uiPriority w:val="99"/>
    <w:semiHidden/>
    <w:rsid w:val="001B5CC0"/>
    <w:rPr>
      <w:rFonts w:ascii="Times New Roman" w:eastAsia="Times New Roman" w:hAnsi="Times New Roman" w:cs="Times New Roman"/>
      <w:sz w:val="28"/>
      <w:szCs w:val="24"/>
    </w:rPr>
  </w:style>
  <w:style w:type="character" w:customStyle="1" w:styleId="BodyTextChar1">
    <w:name w:val="Body Text Char1"/>
    <w:aliases w:val="Body Text Char Char Char Char1,Body Text Char Char Char Char Char"/>
    <w:link w:val="BodyText"/>
    <w:rsid w:val="001B5CC0"/>
    <w:rPr>
      <w:rFonts w:ascii="Times New Roman" w:eastAsia="Times New Roman" w:hAnsi="Times New Roman" w:cs="Times New Roman"/>
      <w:sz w:val="28"/>
      <w:szCs w:val="28"/>
    </w:rPr>
  </w:style>
  <w:style w:type="paragraph" w:styleId="BodyText3">
    <w:name w:val="Body Text 3"/>
    <w:basedOn w:val="Normal"/>
    <w:link w:val="BodyText3Char1"/>
    <w:rsid w:val="001B5CC0"/>
    <w:pPr>
      <w:jc w:val="both"/>
    </w:pPr>
    <w:rPr>
      <w:sz w:val="26"/>
      <w:szCs w:val="20"/>
      <w:lang w:eastAsia="zh-CN"/>
    </w:rPr>
  </w:style>
  <w:style w:type="character" w:customStyle="1" w:styleId="BodyText3Char">
    <w:name w:val="Body Text 3 Char"/>
    <w:basedOn w:val="DefaultParagraphFont"/>
    <w:uiPriority w:val="99"/>
    <w:semiHidden/>
    <w:rsid w:val="001B5CC0"/>
    <w:rPr>
      <w:rFonts w:ascii="Times New Roman" w:eastAsia="Times New Roman" w:hAnsi="Times New Roman" w:cs="Times New Roman"/>
      <w:sz w:val="16"/>
      <w:szCs w:val="16"/>
    </w:rPr>
  </w:style>
  <w:style w:type="character" w:customStyle="1" w:styleId="BodyText3Char1">
    <w:name w:val="Body Text 3 Char1"/>
    <w:link w:val="BodyText3"/>
    <w:rsid w:val="001B5CC0"/>
    <w:rPr>
      <w:rFonts w:ascii="Times New Roman" w:eastAsia="Times New Roman" w:hAnsi="Times New Roman" w:cs="Times New Roman"/>
      <w:sz w:val="26"/>
      <w:szCs w:val="20"/>
      <w:lang w:eastAsia="zh-CN"/>
    </w:rPr>
  </w:style>
  <w:style w:type="character" w:customStyle="1" w:styleId="NormalWebChar">
    <w:name w:val="Normal (Web) Char"/>
    <w:link w:val="NormalWeb"/>
    <w:uiPriority w:val="99"/>
    <w:rsid w:val="001B5CC0"/>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90E2C"/>
    <w:rPr>
      <w:rFonts w:asciiTheme="majorHAnsi" w:eastAsiaTheme="majorEastAsia" w:hAnsiTheme="majorHAnsi" w:cstheme="majorBidi"/>
      <w:b/>
      <w:bCs/>
      <w:i/>
      <w:iCs/>
      <w:color w:val="4F81BD" w:themeColor="accent1"/>
      <w:sz w:val="28"/>
      <w:szCs w:val="24"/>
    </w:rPr>
  </w:style>
  <w:style w:type="paragraph" w:styleId="FootnoteText">
    <w:name w:val="footnote text"/>
    <w:basedOn w:val="Normal"/>
    <w:link w:val="FootnoteTextChar"/>
    <w:uiPriority w:val="99"/>
    <w:semiHidden/>
    <w:unhideWhenUsed/>
    <w:rsid w:val="00E90E2C"/>
    <w:rPr>
      <w:sz w:val="20"/>
      <w:szCs w:val="20"/>
    </w:rPr>
  </w:style>
  <w:style w:type="character" w:customStyle="1" w:styleId="FootnoteTextChar">
    <w:name w:val="Footnote Text Char"/>
    <w:basedOn w:val="DefaultParagraphFont"/>
    <w:link w:val="FootnoteText"/>
    <w:uiPriority w:val="99"/>
    <w:semiHidden/>
    <w:rsid w:val="00E90E2C"/>
    <w:rPr>
      <w:rFonts w:ascii="Times New Roman" w:eastAsia="Times New Roman"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unhideWhenUsed/>
    <w:qFormat/>
    <w:rsid w:val="00E9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3596D-38A5-4BCF-8A4F-55EFEF5FE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2025-04-21T03:08:00Z</cp:lastPrinted>
  <dcterms:created xsi:type="dcterms:W3CDTF">2025-04-21T01:12:00Z</dcterms:created>
  <dcterms:modified xsi:type="dcterms:W3CDTF">2025-04-21T03:08:00Z</dcterms:modified>
</cp:coreProperties>
</file>